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396" w:rsidRDefault="00520396">
      <w:pPr>
        <w:pStyle w:val="a3"/>
      </w:pPr>
    </w:p>
    <w:p w:rsidR="00520396" w:rsidRDefault="00520396">
      <w:pPr>
        <w:pStyle w:val="a3"/>
        <w:spacing w:before="172"/>
      </w:pPr>
    </w:p>
    <w:p w:rsidR="00520396" w:rsidRDefault="004E59B4">
      <w:pPr>
        <w:pStyle w:val="1"/>
      </w:pPr>
      <w:r>
        <w:rPr>
          <w:noProof/>
          <w:lang w:eastAsia="ru-RU"/>
        </w:rPr>
        <w:drawing>
          <wp:anchor distT="0" distB="0" distL="0" distR="0" simplePos="0" relativeHeight="487513600" behindDoc="1" locked="0" layoutInCell="1" allowOverlap="1">
            <wp:simplePos x="0" y="0"/>
            <wp:positionH relativeFrom="page">
              <wp:posOffset>3711575</wp:posOffset>
            </wp:positionH>
            <wp:positionV relativeFrom="paragraph">
              <wp:posOffset>-523840</wp:posOffset>
            </wp:positionV>
            <wp:extent cx="549909" cy="57785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909" cy="57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Администрация</w:t>
      </w:r>
      <w:r>
        <w:rPr>
          <w:spacing w:val="-6"/>
        </w:rPr>
        <w:t xml:space="preserve"> </w:t>
      </w:r>
      <w:r>
        <w:t>города</w:t>
      </w:r>
      <w:r>
        <w:rPr>
          <w:spacing w:val="-3"/>
        </w:rPr>
        <w:t xml:space="preserve"> </w:t>
      </w:r>
      <w:r>
        <w:rPr>
          <w:spacing w:val="-2"/>
        </w:rPr>
        <w:t>Благовещенска</w:t>
      </w:r>
    </w:p>
    <w:p w:rsidR="00520396" w:rsidRDefault="004E59B4">
      <w:pPr>
        <w:pStyle w:val="a3"/>
        <w:ind w:left="274"/>
        <w:jc w:val="center"/>
      </w:pPr>
      <w:r>
        <w:t>Амурской</w:t>
      </w:r>
      <w:r>
        <w:rPr>
          <w:spacing w:val="-8"/>
        </w:rPr>
        <w:t xml:space="preserve"> </w:t>
      </w:r>
      <w:r>
        <w:rPr>
          <w:spacing w:val="-2"/>
        </w:rPr>
        <w:t>области</w:t>
      </w:r>
    </w:p>
    <w:p w:rsidR="00520396" w:rsidRDefault="004E59B4">
      <w:pPr>
        <w:pStyle w:val="1"/>
        <w:spacing w:before="161"/>
      </w:pPr>
      <w:r>
        <w:rPr>
          <w:spacing w:val="-2"/>
        </w:rPr>
        <w:t>ПОСТАНОВЛЕНИЕ</w:t>
      </w:r>
    </w:p>
    <w:p w:rsidR="00520396" w:rsidRDefault="00520396">
      <w:pPr>
        <w:pStyle w:val="a3"/>
        <w:rPr>
          <w:b/>
          <w:sz w:val="20"/>
        </w:rPr>
      </w:pPr>
    </w:p>
    <w:p w:rsidR="00520396" w:rsidRDefault="00520396">
      <w:pPr>
        <w:pStyle w:val="a3"/>
        <w:spacing w:before="13"/>
        <w:rPr>
          <w:b/>
          <w:sz w:val="20"/>
        </w:rPr>
      </w:pPr>
    </w:p>
    <w:p w:rsidR="00520396" w:rsidRDefault="004E59B4">
      <w:pPr>
        <w:tabs>
          <w:tab w:val="left" w:pos="9609"/>
        </w:tabs>
        <w:ind w:left="6738"/>
        <w:jc w:val="center"/>
        <w:rPr>
          <w:sz w:val="28"/>
        </w:rPr>
      </w:pPr>
      <w:r>
        <w:rPr>
          <w:spacing w:val="18"/>
          <w:sz w:val="28"/>
        </w:rPr>
        <w:t>№</w:t>
      </w:r>
      <w:r>
        <w:rPr>
          <w:sz w:val="28"/>
          <w:u w:val="single"/>
        </w:rPr>
        <w:tab/>
      </w:r>
    </w:p>
    <w:p w:rsidR="00520396" w:rsidRDefault="004E59B4">
      <w:pPr>
        <w:pStyle w:val="a3"/>
        <w:spacing w:line="20" w:lineRule="exact"/>
        <w:ind w:left="709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1682750" cy="6350"/>
                <wp:effectExtent l="9525" t="0" r="3175" b="3175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82750" cy="6350"/>
                          <a:chOff x="0" y="0"/>
                          <a:chExt cx="1682750" cy="635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3175"/>
                            <a:ext cx="1682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82750">
                                <a:moveTo>
                                  <a:pt x="0" y="0"/>
                                </a:moveTo>
                                <a:lnTo>
                                  <a:pt x="168275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F0FBD7" id="Group 4" o:spid="_x0000_s1026" style="width:132.5pt;height:.5pt;mso-position-horizontal-relative:char;mso-position-vertical-relative:line" coordsize="1682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">
                <v:shape id="Graphic 5" o:spid="_x0000_s1027" style="position:absolute;top:31;width:16827;height:13;visibility:visible;mso-wrap-style:square;v-text-anchor:top" coordsize="1682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" path="m,l1682750,e" filled="f" strokeweight=".5pt">
                  <v:path arrowok="t"/>
                </v:shape>
                <w10:anchorlock/>
              </v:group>
            </w:pict>
          </mc:Fallback>
        </mc:AlternateContent>
      </w:r>
    </w:p>
    <w:p w:rsidR="00520396" w:rsidRDefault="004E59B4">
      <w:pPr>
        <w:ind w:left="274"/>
        <w:jc w:val="center"/>
        <w:rPr>
          <w:b/>
          <w:sz w:val="24"/>
        </w:rPr>
      </w:pPr>
      <w:r>
        <w:rPr>
          <w:b/>
          <w:sz w:val="24"/>
        </w:rPr>
        <w:t xml:space="preserve">г. </w:t>
      </w:r>
      <w:r>
        <w:rPr>
          <w:b/>
          <w:spacing w:val="-2"/>
          <w:sz w:val="24"/>
        </w:rPr>
        <w:t>Благовещенск</w:t>
      </w:r>
    </w:p>
    <w:p w:rsidR="00520396" w:rsidRDefault="00520396">
      <w:pPr>
        <w:pStyle w:val="a3"/>
        <w:spacing w:before="189"/>
        <w:rPr>
          <w:b/>
        </w:rPr>
      </w:pPr>
    </w:p>
    <w:p w:rsidR="00520396" w:rsidRDefault="004E59B4">
      <w:pPr>
        <w:pStyle w:val="a3"/>
        <w:ind w:left="1174" w:right="897"/>
        <w:jc w:val="center"/>
      </w:pPr>
      <w:r>
        <w:t>Об утверждении состава комиссии по проведению отбора на предоставление</w:t>
      </w:r>
      <w:r>
        <w:rPr>
          <w:spacing w:val="-6"/>
        </w:rPr>
        <w:t xml:space="preserve"> </w:t>
      </w:r>
      <w:r>
        <w:t>муниципального</w:t>
      </w:r>
      <w:r>
        <w:rPr>
          <w:spacing w:val="-6"/>
        </w:rPr>
        <w:t xml:space="preserve"> </w:t>
      </w:r>
      <w:r>
        <w:t>гранта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субсидии</w:t>
      </w:r>
      <w:r>
        <w:rPr>
          <w:spacing w:val="-7"/>
        </w:rPr>
        <w:t xml:space="preserve"> </w:t>
      </w:r>
      <w:r>
        <w:t>СОНКО на реализацию социально значимых проектов</w:t>
      </w:r>
    </w:p>
    <w:p w:rsidR="00520396" w:rsidRDefault="00520396">
      <w:pPr>
        <w:pStyle w:val="a3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066"/>
        <w:gridCol w:w="113"/>
      </w:tblGrid>
      <w:tr w:rsidR="00164F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64FA6" w:rsidRDefault="00164FA6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64FA6" w:rsidRDefault="00164FA6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64FA6" w:rsidRDefault="00164FA6">
            <w:pPr>
              <w:widowControl/>
              <w:adjustRightInd w:val="0"/>
              <w:jc w:val="center"/>
              <w:rPr>
                <w:rFonts w:eastAsiaTheme="minorHAnsi"/>
                <w:color w:val="392C69"/>
                <w:sz w:val="28"/>
                <w:szCs w:val="28"/>
              </w:rPr>
            </w:pPr>
            <w:r>
              <w:rPr>
                <w:rFonts w:eastAsiaTheme="minorHAnsi"/>
                <w:color w:val="392C69"/>
                <w:sz w:val="28"/>
                <w:szCs w:val="28"/>
              </w:rPr>
              <w:t xml:space="preserve">(в ред. постановления администрации города Благовещенска </w:t>
            </w:r>
          </w:p>
          <w:p w:rsidR="00164FA6" w:rsidRDefault="00164FA6">
            <w:pPr>
              <w:widowControl/>
              <w:adjustRightInd w:val="0"/>
              <w:jc w:val="center"/>
              <w:rPr>
                <w:rFonts w:eastAsiaTheme="minorHAnsi"/>
                <w:color w:val="392C69"/>
                <w:sz w:val="28"/>
                <w:szCs w:val="28"/>
              </w:rPr>
            </w:pPr>
            <w:r>
              <w:rPr>
                <w:rFonts w:eastAsiaTheme="minorHAnsi"/>
                <w:color w:val="392C69"/>
                <w:sz w:val="28"/>
                <w:szCs w:val="28"/>
              </w:rPr>
              <w:t xml:space="preserve">от 20.02.2026 </w:t>
            </w:r>
            <w:hyperlink r:id="rId6" w:history="1">
              <w:r>
                <w:rPr>
                  <w:rFonts w:eastAsiaTheme="minorHAnsi"/>
                  <w:color w:val="0000FF"/>
                  <w:sz w:val="28"/>
                  <w:szCs w:val="28"/>
                </w:rPr>
                <w:t>N 795</w:t>
              </w:r>
            </w:hyperlink>
            <w:r>
              <w:rPr>
                <w:rFonts w:eastAsiaTheme="minorHAnsi"/>
                <w:color w:val="392C69"/>
                <w:sz w:val="28"/>
                <w:szCs w:val="28"/>
              </w:rPr>
              <w:t xml:space="preserve">) 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64FA6" w:rsidRDefault="00164FA6">
            <w:pPr>
              <w:widowControl/>
              <w:adjustRightInd w:val="0"/>
              <w:jc w:val="center"/>
              <w:rPr>
                <w:rFonts w:eastAsiaTheme="minorHAnsi"/>
                <w:color w:val="392C69"/>
                <w:sz w:val="28"/>
                <w:szCs w:val="28"/>
              </w:rPr>
            </w:pPr>
          </w:p>
        </w:tc>
      </w:tr>
    </w:tbl>
    <w:p w:rsidR="00520396" w:rsidRDefault="00520396">
      <w:pPr>
        <w:pStyle w:val="a3"/>
        <w:spacing w:before="203"/>
      </w:pPr>
    </w:p>
    <w:p w:rsidR="00520396" w:rsidRPr="00164FA6" w:rsidRDefault="00164FA6" w:rsidP="00164FA6">
      <w:pPr>
        <w:widowControl/>
        <w:adjustRightInd w:val="0"/>
        <w:ind w:left="709"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В соответствии с </w:t>
      </w:r>
      <w:hyperlink r:id="rId7" w:history="1">
        <w:r>
          <w:rPr>
            <w:rFonts w:eastAsiaTheme="minorHAnsi"/>
            <w:color w:val="0000FF"/>
            <w:sz w:val="28"/>
            <w:szCs w:val="28"/>
          </w:rPr>
          <w:t>Порядком</w:t>
        </w:r>
      </w:hyperlink>
      <w:r>
        <w:rPr>
          <w:rFonts w:eastAsiaTheme="minorHAnsi"/>
          <w:sz w:val="28"/>
          <w:szCs w:val="28"/>
        </w:rPr>
        <w:t xml:space="preserve"> предоставления муниципального гранта в форме субсидии социально ориентированным некоммерческим организациям</w:t>
      </w:r>
      <w:r w:rsidR="004E59B4">
        <w:t xml:space="preserve">, </w:t>
      </w:r>
      <w:r w:rsidR="004E59B4" w:rsidRPr="00164FA6">
        <w:rPr>
          <w:sz w:val="28"/>
        </w:rPr>
        <w:t>не являющимся муниципальными учреждениями на реализацию социально значимых проектов, утвержденным постановлением админис</w:t>
      </w:r>
      <w:r w:rsidR="004E59B4" w:rsidRPr="00164FA6">
        <w:rPr>
          <w:sz w:val="28"/>
        </w:rPr>
        <w:t>трации города Благовещенска от 05.09.2025 № 5145</w:t>
      </w:r>
    </w:p>
    <w:p w:rsidR="00520396" w:rsidRDefault="004E59B4">
      <w:pPr>
        <w:pStyle w:val="1"/>
        <w:ind w:left="709"/>
        <w:jc w:val="both"/>
      </w:pPr>
      <w:r>
        <w:t>п</w:t>
      </w:r>
      <w:r>
        <w:rPr>
          <w:spacing w:val="-1"/>
        </w:rPr>
        <w:t xml:space="preserve"> </w:t>
      </w:r>
      <w:r>
        <w:t xml:space="preserve">о с </w:t>
      </w:r>
      <w:proofErr w:type="gramStart"/>
      <w:r>
        <w:t>т</w:t>
      </w:r>
      <w:proofErr w:type="gramEnd"/>
      <w:r>
        <w:rPr>
          <w:spacing w:val="-1"/>
        </w:rPr>
        <w:t xml:space="preserve"> </w:t>
      </w:r>
      <w:r>
        <w:t>а н</w:t>
      </w:r>
      <w:r>
        <w:rPr>
          <w:spacing w:val="-1"/>
        </w:rPr>
        <w:t xml:space="preserve"> </w:t>
      </w:r>
      <w:r>
        <w:t>о в</w:t>
      </w:r>
      <w:r>
        <w:rPr>
          <w:spacing w:val="-1"/>
        </w:rPr>
        <w:t xml:space="preserve"> </w:t>
      </w:r>
      <w:r>
        <w:t xml:space="preserve">л я </w:t>
      </w:r>
      <w:r>
        <w:rPr>
          <w:spacing w:val="-5"/>
        </w:rPr>
        <w:t>ю:</w:t>
      </w:r>
    </w:p>
    <w:p w:rsidR="00520396" w:rsidRPr="00046490" w:rsidRDefault="00046490" w:rsidP="00046490">
      <w:pPr>
        <w:pStyle w:val="a4"/>
        <w:widowControl/>
        <w:numPr>
          <w:ilvl w:val="0"/>
          <w:numId w:val="2"/>
        </w:numPr>
        <w:tabs>
          <w:tab w:val="left" w:pos="1701"/>
        </w:tabs>
        <w:adjustRightInd w:val="0"/>
        <w:ind w:firstLine="709"/>
        <w:rPr>
          <w:rFonts w:eastAsiaTheme="minorHAnsi"/>
          <w:sz w:val="28"/>
          <w:szCs w:val="28"/>
        </w:rPr>
      </w:pPr>
      <w:r w:rsidRPr="00046490">
        <w:rPr>
          <w:rFonts w:eastAsiaTheme="minorHAnsi"/>
          <w:sz w:val="28"/>
          <w:szCs w:val="28"/>
        </w:rPr>
        <w:t xml:space="preserve">Утвердить </w:t>
      </w:r>
      <w:hyperlink r:id="rId8" w:history="1">
        <w:r w:rsidRPr="00046490">
          <w:rPr>
            <w:rFonts w:eastAsiaTheme="minorHAnsi"/>
            <w:color w:val="0000FF"/>
            <w:sz w:val="28"/>
            <w:szCs w:val="28"/>
          </w:rPr>
          <w:t>состав</w:t>
        </w:r>
      </w:hyperlink>
      <w:r>
        <w:rPr>
          <w:rFonts w:eastAsiaTheme="minorHAnsi"/>
          <w:sz w:val="28"/>
          <w:szCs w:val="28"/>
        </w:rPr>
        <w:t xml:space="preserve"> </w:t>
      </w:r>
      <w:r w:rsidR="004E59B4" w:rsidRPr="00046490">
        <w:rPr>
          <w:sz w:val="28"/>
        </w:rPr>
        <w:t>комиссии по проведению отбора на предоставление муниципального гранта в форме субсидии СОНКО на реализацию социально значимых проектов согласно приложению к настоящему постановлению.</w:t>
      </w:r>
    </w:p>
    <w:p w:rsidR="00046490" w:rsidRPr="00046490" w:rsidRDefault="00046490" w:rsidP="00046490">
      <w:pPr>
        <w:pStyle w:val="a4"/>
        <w:widowControl/>
        <w:numPr>
          <w:ilvl w:val="0"/>
          <w:numId w:val="2"/>
        </w:numPr>
        <w:tabs>
          <w:tab w:val="left" w:pos="1843"/>
        </w:tabs>
        <w:adjustRightInd w:val="0"/>
        <w:ind w:firstLine="709"/>
        <w:rPr>
          <w:rFonts w:eastAsiaTheme="minorHAnsi"/>
          <w:sz w:val="28"/>
          <w:szCs w:val="28"/>
        </w:rPr>
      </w:pPr>
      <w:r w:rsidRPr="00046490">
        <w:rPr>
          <w:rFonts w:eastAsiaTheme="minorHAnsi"/>
          <w:sz w:val="28"/>
          <w:szCs w:val="28"/>
        </w:rPr>
        <w:t xml:space="preserve">Признать утратившим силу </w:t>
      </w:r>
      <w:hyperlink r:id="rId9" w:history="1">
        <w:r w:rsidRPr="00046490">
          <w:rPr>
            <w:rFonts w:eastAsiaTheme="minorHAnsi"/>
            <w:color w:val="0000FF"/>
            <w:sz w:val="28"/>
            <w:szCs w:val="28"/>
          </w:rPr>
          <w:t>постановление</w:t>
        </w:r>
      </w:hyperlink>
      <w:r w:rsidRPr="00046490">
        <w:rPr>
          <w:rFonts w:eastAsiaTheme="minorHAnsi"/>
          <w:sz w:val="28"/>
          <w:szCs w:val="28"/>
        </w:rPr>
        <w:t xml:space="preserve"> администрации города</w:t>
      </w:r>
      <w:r>
        <w:rPr>
          <w:rFonts w:eastAsiaTheme="minorHAnsi"/>
          <w:sz w:val="28"/>
          <w:szCs w:val="28"/>
        </w:rPr>
        <w:t xml:space="preserve"> </w:t>
      </w:r>
      <w:r w:rsidR="004E59B4" w:rsidRPr="00046490">
        <w:rPr>
          <w:sz w:val="28"/>
        </w:rPr>
        <w:t>Благовещенска от 12.09.2025 № 5290</w:t>
      </w:r>
      <w:r w:rsidR="004E59B4" w:rsidRPr="00046490">
        <w:rPr>
          <w:spacing w:val="40"/>
          <w:sz w:val="28"/>
        </w:rPr>
        <w:t xml:space="preserve"> </w:t>
      </w:r>
      <w:r w:rsidR="004E59B4" w:rsidRPr="00046490">
        <w:rPr>
          <w:sz w:val="28"/>
        </w:rPr>
        <w:t>«Об утверждении состава конкурсной комиссии по проведению конкурсного отбора по предоставлению муниципального гранта в форме субсидии социально ориентированным некоммерческим организациям, не являющимся муниципальн</w:t>
      </w:r>
      <w:r w:rsidR="004E59B4" w:rsidRPr="00046490">
        <w:rPr>
          <w:sz w:val="28"/>
        </w:rPr>
        <w:t>ыми учреждениями на реализацию социально значимых проектов»</w:t>
      </w:r>
    </w:p>
    <w:p w:rsidR="00046490" w:rsidRPr="00046490" w:rsidRDefault="004E59B4" w:rsidP="00046490">
      <w:pPr>
        <w:pStyle w:val="a4"/>
        <w:widowControl/>
        <w:numPr>
          <w:ilvl w:val="0"/>
          <w:numId w:val="2"/>
        </w:numPr>
        <w:tabs>
          <w:tab w:val="left" w:pos="1843"/>
        </w:tabs>
        <w:adjustRightInd w:val="0"/>
        <w:ind w:firstLine="709"/>
        <w:rPr>
          <w:rFonts w:eastAsiaTheme="minorHAnsi"/>
          <w:sz w:val="28"/>
          <w:szCs w:val="28"/>
        </w:rPr>
      </w:pPr>
      <w:r w:rsidRPr="00046490">
        <w:rPr>
          <w:sz w:val="28"/>
        </w:rPr>
        <w:t xml:space="preserve">Настоящее постановление вступает в силу со дня размещения в сетевом издании «Официальный сайт Администрации города Благовещенск» </w:t>
      </w:r>
      <w:r w:rsidRPr="00046490">
        <w:rPr>
          <w:spacing w:val="-2"/>
          <w:sz w:val="28"/>
        </w:rPr>
        <w:t>(</w:t>
      </w:r>
      <w:hyperlink r:id="rId10">
        <w:r w:rsidRPr="00046490">
          <w:rPr>
            <w:color w:val="0463C1"/>
            <w:spacing w:val="-2"/>
            <w:sz w:val="28"/>
            <w:u w:val="single" w:color="0463C1"/>
          </w:rPr>
          <w:t>www.admblag.ru</w:t>
        </w:r>
      </w:hyperlink>
      <w:r w:rsidRPr="00046490">
        <w:rPr>
          <w:spacing w:val="-2"/>
          <w:sz w:val="28"/>
        </w:rPr>
        <w:t>).</w:t>
      </w:r>
    </w:p>
    <w:p w:rsidR="00520396" w:rsidRPr="00046490" w:rsidRDefault="004E59B4" w:rsidP="00046490">
      <w:pPr>
        <w:pStyle w:val="a4"/>
        <w:widowControl/>
        <w:numPr>
          <w:ilvl w:val="0"/>
          <w:numId w:val="2"/>
        </w:numPr>
        <w:tabs>
          <w:tab w:val="left" w:pos="1843"/>
        </w:tabs>
        <w:adjustRightInd w:val="0"/>
        <w:ind w:firstLine="709"/>
        <w:rPr>
          <w:rFonts w:eastAsiaTheme="minorHAnsi"/>
          <w:sz w:val="28"/>
          <w:szCs w:val="28"/>
        </w:rPr>
      </w:pPr>
      <w:r w:rsidRPr="00046490">
        <w:rPr>
          <w:sz w:val="28"/>
        </w:rPr>
        <w:t>Контрол</w:t>
      </w:r>
      <w:r w:rsidRPr="00046490">
        <w:rPr>
          <w:sz w:val="28"/>
        </w:rPr>
        <w:t>ь за исполнением настоящего постановления возложить на заместителя мэра города Благовещенска Перова Д.А.</w:t>
      </w:r>
    </w:p>
    <w:p w:rsidR="00520396" w:rsidRDefault="00520396">
      <w:pPr>
        <w:pStyle w:val="a3"/>
      </w:pPr>
    </w:p>
    <w:p w:rsidR="00520396" w:rsidRDefault="00520396">
      <w:pPr>
        <w:pStyle w:val="a3"/>
      </w:pPr>
    </w:p>
    <w:p w:rsidR="00520396" w:rsidRDefault="00520396">
      <w:pPr>
        <w:pStyle w:val="a3"/>
      </w:pPr>
    </w:p>
    <w:p w:rsidR="00520396" w:rsidRDefault="004E59B4">
      <w:pPr>
        <w:pStyle w:val="a3"/>
        <w:tabs>
          <w:tab w:val="left" w:pos="8321"/>
        </w:tabs>
        <w:ind w:left="743"/>
        <w:jc w:val="both"/>
      </w:pPr>
      <w:r>
        <w:t>Мэр</w:t>
      </w:r>
      <w:r>
        <w:rPr>
          <w:spacing w:val="-1"/>
        </w:rPr>
        <w:t xml:space="preserve"> </w:t>
      </w:r>
      <w:r>
        <w:t xml:space="preserve">города </w:t>
      </w:r>
      <w:r>
        <w:rPr>
          <w:spacing w:val="-2"/>
        </w:rPr>
        <w:t>Благовещенска</w:t>
      </w:r>
      <w:r>
        <w:tab/>
        <w:t xml:space="preserve">О.Г. </w:t>
      </w:r>
      <w:proofErr w:type="spellStart"/>
      <w:r>
        <w:rPr>
          <w:spacing w:val="-2"/>
        </w:rPr>
        <w:t>Имамеев</w:t>
      </w:r>
      <w:proofErr w:type="spellEnd"/>
    </w:p>
    <w:p w:rsidR="00520396" w:rsidRDefault="00520396">
      <w:pPr>
        <w:pStyle w:val="a3"/>
        <w:jc w:val="both"/>
        <w:sectPr w:rsidR="00520396">
          <w:type w:val="continuous"/>
          <w:pgSz w:w="11910" w:h="16840"/>
          <w:pgMar w:top="300" w:right="566" w:bottom="280" w:left="992" w:header="720" w:footer="720" w:gutter="0"/>
          <w:cols w:space="720"/>
        </w:sectPr>
      </w:pPr>
    </w:p>
    <w:p w:rsidR="00520396" w:rsidRDefault="004E59B4">
      <w:pPr>
        <w:pStyle w:val="a3"/>
        <w:spacing w:before="63"/>
        <w:ind w:left="5941"/>
      </w:pPr>
      <w:r>
        <w:rPr>
          <w:spacing w:val="-2"/>
        </w:rPr>
        <w:lastRenderedPageBreak/>
        <w:t>Приложение</w:t>
      </w:r>
    </w:p>
    <w:p w:rsidR="00520396" w:rsidRDefault="004E59B4">
      <w:pPr>
        <w:pStyle w:val="a3"/>
        <w:ind w:left="5941"/>
      </w:pPr>
      <w:r>
        <w:t>к</w:t>
      </w:r>
      <w:r>
        <w:rPr>
          <w:spacing w:val="-18"/>
        </w:rPr>
        <w:t xml:space="preserve"> </w:t>
      </w:r>
      <w:r>
        <w:t>постановлению</w:t>
      </w:r>
      <w:r>
        <w:rPr>
          <w:spacing w:val="-17"/>
        </w:rPr>
        <w:t xml:space="preserve"> </w:t>
      </w:r>
      <w:r>
        <w:t>администрации города Благовещенска</w:t>
      </w:r>
    </w:p>
    <w:p w:rsidR="00520396" w:rsidRDefault="004E59B4">
      <w:pPr>
        <w:pStyle w:val="a3"/>
        <w:tabs>
          <w:tab w:val="left" w:pos="7113"/>
          <w:tab w:val="left" w:pos="8093"/>
          <w:tab w:val="left" w:pos="10010"/>
        </w:tabs>
        <w:ind w:left="5941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4138269</wp:posOffset>
                </wp:positionH>
                <wp:positionV relativeFrom="paragraph">
                  <wp:posOffset>41987</wp:posOffset>
                </wp:positionV>
                <wp:extent cx="2991485" cy="33464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91485" cy="3346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91485" h="334645">
                              <a:moveTo>
                                <a:pt x="2990938" y="0"/>
                              </a:moveTo>
                              <a:lnTo>
                                <a:pt x="0" y="0"/>
                              </a:lnTo>
                              <a:lnTo>
                                <a:pt x="0" y="334568"/>
                              </a:lnTo>
                              <a:lnTo>
                                <a:pt x="2990938" y="334568"/>
                              </a:lnTo>
                              <a:lnTo>
                                <a:pt x="29909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43D260" id="Graphic 8" o:spid="_x0000_s1026" style="position:absolute;margin-left:325.85pt;margin-top:3.3pt;width:235.55pt;height:26.3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91485,334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" path="m2990938,l,,,334568r2990938,l2990938,xe" stroked="f">
                <v:path arrowok="t"/>
                <w10:wrap anchorx="page"/>
              </v:shape>
            </w:pict>
          </mc:Fallback>
        </mc:AlternateContent>
      </w:r>
      <w:r>
        <w:t xml:space="preserve">от </w:t>
      </w: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t xml:space="preserve">2025 г. </w:t>
      </w:r>
      <w:r>
        <w:rPr>
          <w:spacing w:val="-10"/>
        </w:rPr>
        <w:t>№</w:t>
      </w:r>
      <w:r>
        <w:rPr>
          <w:u w:val="single"/>
        </w:rPr>
        <w:tab/>
      </w:r>
    </w:p>
    <w:p w:rsidR="00520396" w:rsidRDefault="00520396">
      <w:pPr>
        <w:pStyle w:val="a3"/>
      </w:pPr>
    </w:p>
    <w:p w:rsidR="00520396" w:rsidRDefault="00520396">
      <w:pPr>
        <w:pStyle w:val="a3"/>
      </w:pPr>
    </w:p>
    <w:p w:rsidR="00520396" w:rsidRDefault="004E59B4" w:rsidP="00164FA6">
      <w:pPr>
        <w:pStyle w:val="a3"/>
        <w:ind w:right="150"/>
        <w:jc w:val="center"/>
      </w:pPr>
      <w:r>
        <w:t>Состав</w:t>
      </w:r>
      <w:r>
        <w:rPr>
          <w:spacing w:val="-5"/>
        </w:rPr>
        <w:t xml:space="preserve"> </w:t>
      </w:r>
      <w:r>
        <w:t>комиссии</w:t>
      </w:r>
      <w:r>
        <w:rPr>
          <w:spacing w:val="-5"/>
        </w:rPr>
        <w:t xml:space="preserve"> </w:t>
      </w:r>
      <w:r>
        <w:t>п</w:t>
      </w:r>
      <w:bookmarkStart w:id="0" w:name="_GoBack"/>
      <w:bookmarkEnd w:id="0"/>
      <w:r>
        <w:t>о</w:t>
      </w:r>
      <w:r>
        <w:rPr>
          <w:spacing w:val="-4"/>
        </w:rPr>
        <w:t xml:space="preserve"> </w:t>
      </w:r>
      <w:r>
        <w:t>проведению</w:t>
      </w:r>
      <w:r>
        <w:rPr>
          <w:spacing w:val="-5"/>
        </w:rPr>
        <w:t xml:space="preserve"> </w:t>
      </w:r>
      <w:r>
        <w:t>отбора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предоставление</w:t>
      </w:r>
      <w:r>
        <w:rPr>
          <w:spacing w:val="-4"/>
        </w:rPr>
        <w:t xml:space="preserve"> </w:t>
      </w:r>
      <w:r>
        <w:t>муниципального</w:t>
      </w:r>
      <w:r>
        <w:rPr>
          <w:spacing w:val="-4"/>
        </w:rPr>
        <w:t xml:space="preserve"> </w:t>
      </w:r>
      <w:r>
        <w:t>гранта в форме субсидии СОНКО на реализацию социально значимых проектов</w:t>
      </w:r>
    </w:p>
    <w:p w:rsidR="00520396" w:rsidRDefault="00520396">
      <w:pPr>
        <w:pStyle w:val="a3"/>
        <w:rPr>
          <w:sz w:val="20"/>
        </w:rPr>
      </w:pPr>
    </w:p>
    <w:p w:rsidR="00520396" w:rsidRDefault="00520396">
      <w:pPr>
        <w:pStyle w:val="a3"/>
        <w:spacing w:before="184"/>
        <w:rPr>
          <w:sz w:val="20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685"/>
        <w:gridCol w:w="5240"/>
      </w:tblGrid>
      <w:tr w:rsidR="00B04B0F" w:rsidTr="00B04B0F">
        <w:trPr>
          <w:trHeight w:val="643"/>
          <w:jc w:val="center"/>
        </w:trPr>
        <w:tc>
          <w:tcPr>
            <w:tcW w:w="710" w:type="dxa"/>
          </w:tcPr>
          <w:p w:rsidR="00B04B0F" w:rsidRDefault="00B04B0F" w:rsidP="00A27EA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3685" w:type="dxa"/>
          </w:tcPr>
          <w:p w:rsidR="00B04B0F" w:rsidRDefault="00B04B0F" w:rsidP="00A27EAB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Перов</w:t>
            </w:r>
          </w:p>
          <w:p w:rsidR="00B04B0F" w:rsidRDefault="00B04B0F" w:rsidP="00A27EAB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Дмитрий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Александрович</w:t>
            </w:r>
          </w:p>
        </w:tc>
        <w:tc>
          <w:tcPr>
            <w:tcW w:w="5240" w:type="dxa"/>
          </w:tcPr>
          <w:p w:rsidR="00B04B0F" w:rsidRDefault="00B04B0F" w:rsidP="00A27EAB">
            <w:pPr>
              <w:pStyle w:val="TableParagraph"/>
              <w:spacing w:line="320" w:lineRule="atLeast"/>
              <w:ind w:left="107" w:right="143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мэра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Благовещенска (председатель комиссии)</w:t>
            </w:r>
          </w:p>
        </w:tc>
      </w:tr>
      <w:tr w:rsidR="00B04B0F" w:rsidTr="00B04B0F">
        <w:trPr>
          <w:trHeight w:val="1287"/>
          <w:jc w:val="center"/>
        </w:trPr>
        <w:tc>
          <w:tcPr>
            <w:tcW w:w="710" w:type="dxa"/>
          </w:tcPr>
          <w:p w:rsidR="00B04B0F" w:rsidRDefault="00B04B0F" w:rsidP="00A27EA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3685" w:type="dxa"/>
          </w:tcPr>
          <w:p w:rsidR="00B04B0F" w:rsidRDefault="00B04B0F" w:rsidP="00A27EA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Ухалова</w:t>
            </w:r>
            <w:proofErr w:type="spellEnd"/>
          </w:p>
          <w:p w:rsidR="00B04B0F" w:rsidRDefault="00B04B0F" w:rsidP="00A27EA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Оксана </w:t>
            </w:r>
            <w:r>
              <w:rPr>
                <w:spacing w:val="-2"/>
                <w:sz w:val="28"/>
              </w:rPr>
              <w:t>Анатольевна</w:t>
            </w:r>
          </w:p>
        </w:tc>
        <w:tc>
          <w:tcPr>
            <w:tcW w:w="5240" w:type="dxa"/>
          </w:tcPr>
          <w:p w:rsidR="00B04B0F" w:rsidRDefault="00B04B0F" w:rsidP="00A27EAB">
            <w:pPr>
              <w:pStyle w:val="TableParagraph"/>
              <w:spacing w:line="320" w:lineRule="atLeast"/>
              <w:ind w:left="107" w:right="143"/>
              <w:rPr>
                <w:sz w:val="28"/>
              </w:rPr>
            </w:pPr>
            <w:r>
              <w:rPr>
                <w:sz w:val="28"/>
              </w:rPr>
              <w:t>начальник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общественных связей администрации города Благовещенска (заместитель председателя комиссии)</w:t>
            </w:r>
          </w:p>
        </w:tc>
      </w:tr>
      <w:tr w:rsidR="00B04B0F" w:rsidTr="00B04B0F">
        <w:trPr>
          <w:trHeight w:val="1609"/>
          <w:jc w:val="center"/>
        </w:trPr>
        <w:tc>
          <w:tcPr>
            <w:tcW w:w="710" w:type="dxa"/>
          </w:tcPr>
          <w:p w:rsidR="00B04B0F" w:rsidRDefault="00B04B0F" w:rsidP="00A27EA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3685" w:type="dxa"/>
          </w:tcPr>
          <w:p w:rsidR="00B04B0F" w:rsidRDefault="00B04B0F" w:rsidP="00A27EAB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Апасова</w:t>
            </w:r>
          </w:p>
          <w:p w:rsidR="00B04B0F" w:rsidRDefault="00B04B0F" w:rsidP="00A27EA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Анна </w:t>
            </w:r>
            <w:r>
              <w:rPr>
                <w:spacing w:val="-2"/>
                <w:sz w:val="28"/>
              </w:rPr>
              <w:t>Дмитриевна</w:t>
            </w:r>
          </w:p>
        </w:tc>
        <w:tc>
          <w:tcPr>
            <w:tcW w:w="5240" w:type="dxa"/>
          </w:tcPr>
          <w:p w:rsidR="00B04B0F" w:rsidRDefault="00B04B0F" w:rsidP="00A27EAB">
            <w:pPr>
              <w:pStyle w:val="TableParagraph"/>
              <w:spacing w:line="320" w:lineRule="atLeast"/>
              <w:ind w:left="107" w:right="154"/>
              <w:rPr>
                <w:sz w:val="28"/>
              </w:rPr>
            </w:pPr>
            <w:r>
              <w:rPr>
                <w:sz w:val="28"/>
              </w:rPr>
              <w:t>консультант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отдела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взаимодействию с некоммерческими организациями управления общественных связей администрации города Благовещенска (секретарь комиссии)</w:t>
            </w:r>
          </w:p>
        </w:tc>
      </w:tr>
      <w:tr w:rsidR="00B04B0F" w:rsidTr="00B04B0F">
        <w:trPr>
          <w:trHeight w:val="1287"/>
          <w:jc w:val="center"/>
        </w:trPr>
        <w:tc>
          <w:tcPr>
            <w:tcW w:w="710" w:type="dxa"/>
          </w:tcPr>
          <w:p w:rsidR="00B04B0F" w:rsidRDefault="00B04B0F" w:rsidP="00A27EA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3685" w:type="dxa"/>
          </w:tcPr>
          <w:p w:rsidR="00B04B0F" w:rsidRDefault="00B04B0F" w:rsidP="00A27EAB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Яцкова</w:t>
            </w:r>
          </w:p>
          <w:p w:rsidR="00B04B0F" w:rsidRDefault="00B04B0F" w:rsidP="00A27EA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Анастасия </w:t>
            </w:r>
            <w:r>
              <w:rPr>
                <w:spacing w:val="-2"/>
                <w:sz w:val="28"/>
              </w:rPr>
              <w:t>Евгеньевна</w:t>
            </w:r>
          </w:p>
        </w:tc>
        <w:tc>
          <w:tcPr>
            <w:tcW w:w="5240" w:type="dxa"/>
          </w:tcPr>
          <w:p w:rsidR="00B04B0F" w:rsidRDefault="00B04B0F" w:rsidP="00A27EAB">
            <w:pPr>
              <w:pStyle w:val="TableParagraph"/>
              <w:spacing w:line="320" w:lineRule="atLeast"/>
              <w:ind w:left="107" w:right="143"/>
              <w:rPr>
                <w:sz w:val="28"/>
              </w:rPr>
            </w:pPr>
            <w:r>
              <w:rPr>
                <w:sz w:val="28"/>
              </w:rPr>
              <w:t>консультант одела по связям с общественностью управления общественных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администрации города Благовещенска</w:t>
            </w:r>
          </w:p>
        </w:tc>
      </w:tr>
      <w:tr w:rsidR="00B04B0F" w:rsidTr="00B04B0F">
        <w:trPr>
          <w:trHeight w:val="965"/>
          <w:jc w:val="center"/>
        </w:trPr>
        <w:tc>
          <w:tcPr>
            <w:tcW w:w="710" w:type="dxa"/>
          </w:tcPr>
          <w:p w:rsidR="00B04B0F" w:rsidRDefault="00B04B0F" w:rsidP="00A27EA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3685" w:type="dxa"/>
          </w:tcPr>
          <w:p w:rsidR="00B04B0F" w:rsidRDefault="00B04B0F" w:rsidP="00A27EAB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Бородина</w:t>
            </w:r>
          </w:p>
          <w:p w:rsidR="00B04B0F" w:rsidRDefault="00B04B0F" w:rsidP="00A27EA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Ольга </w:t>
            </w:r>
            <w:r>
              <w:rPr>
                <w:spacing w:val="-2"/>
                <w:sz w:val="28"/>
              </w:rPr>
              <w:t>Евгеньевна</w:t>
            </w:r>
          </w:p>
        </w:tc>
        <w:tc>
          <w:tcPr>
            <w:tcW w:w="5240" w:type="dxa"/>
          </w:tcPr>
          <w:p w:rsidR="00B04B0F" w:rsidRDefault="00B04B0F" w:rsidP="00A27EAB">
            <w:pPr>
              <w:pStyle w:val="TableParagraph"/>
              <w:spacing w:line="320" w:lineRule="atLeast"/>
              <w:ind w:left="107" w:right="143"/>
              <w:rPr>
                <w:sz w:val="28"/>
              </w:rPr>
            </w:pPr>
            <w:r>
              <w:rPr>
                <w:sz w:val="28"/>
              </w:rPr>
              <w:t>заместитель начальника экспертно- правового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отдела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управления администрации города Благовещенска </w:t>
            </w:r>
          </w:p>
        </w:tc>
      </w:tr>
      <w:tr w:rsidR="00B04B0F" w:rsidTr="00B04B0F">
        <w:trPr>
          <w:trHeight w:val="965"/>
          <w:jc w:val="center"/>
        </w:trPr>
        <w:tc>
          <w:tcPr>
            <w:tcW w:w="710" w:type="dxa"/>
          </w:tcPr>
          <w:p w:rsidR="00B04B0F" w:rsidRDefault="00B04B0F" w:rsidP="00A27EAB">
            <w:pPr>
              <w:pStyle w:val="TableParagraph"/>
              <w:ind w:left="10"/>
              <w:jc w:val="center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3685" w:type="dxa"/>
          </w:tcPr>
          <w:p w:rsidR="00B04B0F" w:rsidRDefault="00B04B0F" w:rsidP="00A27EAB">
            <w:pPr>
              <w:pStyle w:val="TableParagraph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Козлова</w:t>
            </w:r>
          </w:p>
          <w:p w:rsidR="00B04B0F" w:rsidRDefault="00B04B0F" w:rsidP="00A27EAB">
            <w:pPr>
              <w:pStyle w:val="TableParagraph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Евгения Юрьевна</w:t>
            </w:r>
          </w:p>
        </w:tc>
        <w:tc>
          <w:tcPr>
            <w:tcW w:w="5240" w:type="dxa"/>
          </w:tcPr>
          <w:p w:rsidR="00B04B0F" w:rsidRDefault="00B04B0F" w:rsidP="00A27EAB">
            <w:pPr>
              <w:pStyle w:val="TableParagraph"/>
              <w:spacing w:line="320" w:lineRule="atLeast"/>
              <w:ind w:left="107" w:right="143"/>
              <w:rPr>
                <w:rFonts w:ascii="Arial" w:hAnsi="Arial" w:cs="Arial"/>
                <w:color w:val="333333"/>
                <w:sz w:val="28"/>
                <w:szCs w:val="28"/>
                <w:shd w:val="clear" w:color="auto" w:fill="F1EEE8"/>
              </w:rPr>
            </w:pPr>
            <w:r>
              <w:rPr>
                <w:sz w:val="28"/>
                <w:szCs w:val="28"/>
              </w:rPr>
              <w:t>р</w:t>
            </w:r>
            <w:r w:rsidRPr="00F47803">
              <w:rPr>
                <w:sz w:val="28"/>
                <w:szCs w:val="28"/>
              </w:rPr>
              <w:t>уководитель сектора экспертно-правового отдела правового управления</w:t>
            </w:r>
          </w:p>
          <w:p w:rsidR="00B04B0F" w:rsidRPr="00F47803" w:rsidRDefault="00B04B0F" w:rsidP="00A27EAB">
            <w:pPr>
              <w:pStyle w:val="TableParagraph"/>
              <w:spacing w:line="320" w:lineRule="atLeast"/>
              <w:ind w:left="107" w:right="143"/>
              <w:rPr>
                <w:sz w:val="28"/>
                <w:szCs w:val="28"/>
              </w:rPr>
            </w:pPr>
            <w:r>
              <w:rPr>
                <w:sz w:val="28"/>
              </w:rPr>
              <w:t>(лицо, замещающее Бородину О.Е.)</w:t>
            </w:r>
          </w:p>
        </w:tc>
      </w:tr>
      <w:tr w:rsidR="00B04B0F" w:rsidTr="00B04B0F">
        <w:trPr>
          <w:trHeight w:val="677"/>
          <w:jc w:val="center"/>
        </w:trPr>
        <w:tc>
          <w:tcPr>
            <w:tcW w:w="710" w:type="dxa"/>
          </w:tcPr>
          <w:p w:rsidR="00B04B0F" w:rsidRDefault="00B04B0F" w:rsidP="00A27EA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3685" w:type="dxa"/>
          </w:tcPr>
          <w:p w:rsidR="00B04B0F" w:rsidRDefault="00B04B0F" w:rsidP="00A27EAB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Михайлова</w:t>
            </w:r>
          </w:p>
          <w:p w:rsidR="00B04B0F" w:rsidRDefault="00B04B0F" w:rsidP="00A27EA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Стелла </w:t>
            </w:r>
            <w:r>
              <w:rPr>
                <w:spacing w:val="-2"/>
                <w:sz w:val="28"/>
              </w:rPr>
              <w:t>Владимировна</w:t>
            </w:r>
          </w:p>
        </w:tc>
        <w:tc>
          <w:tcPr>
            <w:tcW w:w="5240" w:type="dxa"/>
          </w:tcPr>
          <w:p w:rsidR="00B04B0F" w:rsidRDefault="00B04B0F" w:rsidP="00A27EAB">
            <w:pPr>
              <w:pStyle w:val="TableParagraph"/>
              <w:spacing w:line="320" w:lineRule="atLeast"/>
              <w:ind w:left="107" w:right="143"/>
              <w:rPr>
                <w:sz w:val="28"/>
              </w:rPr>
            </w:pPr>
            <w:r>
              <w:rPr>
                <w:sz w:val="28"/>
              </w:rPr>
              <w:t>начальник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бюджетного учета администрации города </w:t>
            </w:r>
            <w:r>
              <w:rPr>
                <w:spacing w:val="-2"/>
                <w:sz w:val="28"/>
              </w:rPr>
              <w:t>Благовещенска</w:t>
            </w:r>
          </w:p>
        </w:tc>
      </w:tr>
      <w:tr w:rsidR="00B04B0F" w:rsidTr="00B04B0F">
        <w:trPr>
          <w:trHeight w:val="643"/>
          <w:jc w:val="center"/>
        </w:trPr>
        <w:tc>
          <w:tcPr>
            <w:tcW w:w="710" w:type="dxa"/>
          </w:tcPr>
          <w:p w:rsidR="00B04B0F" w:rsidRDefault="00B04B0F" w:rsidP="00A27EA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3685" w:type="dxa"/>
          </w:tcPr>
          <w:p w:rsidR="00B04B0F" w:rsidRDefault="00B04B0F" w:rsidP="00A27EA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Агарков</w:t>
            </w:r>
            <w:proofErr w:type="spellEnd"/>
          </w:p>
          <w:p w:rsidR="00B04B0F" w:rsidRDefault="00B04B0F" w:rsidP="00A27EAB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Александр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Александрович</w:t>
            </w:r>
          </w:p>
        </w:tc>
        <w:tc>
          <w:tcPr>
            <w:tcW w:w="5240" w:type="dxa"/>
          </w:tcPr>
          <w:p w:rsidR="00B04B0F" w:rsidRDefault="00B04B0F" w:rsidP="00A27EAB">
            <w:pPr>
              <w:pStyle w:val="TableParagraph"/>
              <w:spacing w:line="320" w:lineRule="atLeast"/>
              <w:ind w:left="107" w:right="143"/>
              <w:rPr>
                <w:sz w:val="28"/>
              </w:rPr>
            </w:pPr>
            <w:r>
              <w:rPr>
                <w:sz w:val="28"/>
              </w:rPr>
              <w:t>депутат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Благовещенской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городской Думы (по согласованию)</w:t>
            </w:r>
          </w:p>
        </w:tc>
      </w:tr>
      <w:tr w:rsidR="00B04B0F" w:rsidTr="00B04B0F">
        <w:trPr>
          <w:trHeight w:val="643"/>
          <w:jc w:val="center"/>
        </w:trPr>
        <w:tc>
          <w:tcPr>
            <w:tcW w:w="710" w:type="dxa"/>
          </w:tcPr>
          <w:p w:rsidR="00B04B0F" w:rsidRDefault="00B04B0F" w:rsidP="00A27EA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3685" w:type="dxa"/>
          </w:tcPr>
          <w:p w:rsidR="00B04B0F" w:rsidRDefault="00B04B0F" w:rsidP="00A27EA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Гаевая</w:t>
            </w:r>
            <w:proofErr w:type="spellEnd"/>
          </w:p>
          <w:p w:rsidR="00B04B0F" w:rsidRDefault="00B04B0F" w:rsidP="00A27EAB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Любовь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Даниловна</w:t>
            </w:r>
          </w:p>
        </w:tc>
        <w:tc>
          <w:tcPr>
            <w:tcW w:w="5240" w:type="dxa"/>
          </w:tcPr>
          <w:p w:rsidR="00B04B0F" w:rsidRDefault="00B04B0F" w:rsidP="00A27EAB">
            <w:pPr>
              <w:pStyle w:val="TableParagraph"/>
              <w:spacing w:line="320" w:lineRule="atLeast"/>
              <w:ind w:left="107" w:right="143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Совета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«Наш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дом» (по согласованию)</w:t>
            </w:r>
          </w:p>
        </w:tc>
      </w:tr>
    </w:tbl>
    <w:p w:rsidR="004E59B4" w:rsidRDefault="004E59B4" w:rsidP="00B04B0F">
      <w:pPr>
        <w:ind w:left="284"/>
      </w:pPr>
    </w:p>
    <w:sectPr w:rsidR="004E59B4">
      <w:pgSz w:w="11910" w:h="16840"/>
      <w:pgMar w:top="960" w:right="566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80394"/>
    <w:multiLevelType w:val="hybridMultilevel"/>
    <w:tmpl w:val="EDFEAD6E"/>
    <w:lvl w:ilvl="0" w:tplc="EED85D00">
      <w:start w:val="1"/>
      <w:numFmt w:val="decimal"/>
      <w:lvlText w:val="%1."/>
      <w:lvlJc w:val="left"/>
      <w:pPr>
        <w:ind w:left="709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623BB2">
      <w:numFmt w:val="bullet"/>
      <w:lvlText w:val="•"/>
      <w:lvlJc w:val="left"/>
      <w:pPr>
        <w:ind w:left="1664" w:hanging="707"/>
      </w:pPr>
      <w:rPr>
        <w:rFonts w:hint="default"/>
        <w:lang w:val="ru-RU" w:eastAsia="en-US" w:bidi="ar-SA"/>
      </w:rPr>
    </w:lvl>
    <w:lvl w:ilvl="2" w:tplc="91D654B6">
      <w:numFmt w:val="bullet"/>
      <w:lvlText w:val="•"/>
      <w:lvlJc w:val="left"/>
      <w:pPr>
        <w:ind w:left="2629" w:hanging="707"/>
      </w:pPr>
      <w:rPr>
        <w:rFonts w:hint="default"/>
        <w:lang w:val="ru-RU" w:eastAsia="en-US" w:bidi="ar-SA"/>
      </w:rPr>
    </w:lvl>
    <w:lvl w:ilvl="3" w:tplc="3F061CEE">
      <w:numFmt w:val="bullet"/>
      <w:lvlText w:val="•"/>
      <w:lvlJc w:val="left"/>
      <w:pPr>
        <w:ind w:left="3594" w:hanging="707"/>
      </w:pPr>
      <w:rPr>
        <w:rFonts w:hint="default"/>
        <w:lang w:val="ru-RU" w:eastAsia="en-US" w:bidi="ar-SA"/>
      </w:rPr>
    </w:lvl>
    <w:lvl w:ilvl="4" w:tplc="3FECBE32">
      <w:numFmt w:val="bullet"/>
      <w:lvlText w:val="•"/>
      <w:lvlJc w:val="left"/>
      <w:pPr>
        <w:ind w:left="4559" w:hanging="707"/>
      </w:pPr>
      <w:rPr>
        <w:rFonts w:hint="default"/>
        <w:lang w:val="ru-RU" w:eastAsia="en-US" w:bidi="ar-SA"/>
      </w:rPr>
    </w:lvl>
    <w:lvl w:ilvl="5" w:tplc="0BEA8BE8">
      <w:numFmt w:val="bullet"/>
      <w:lvlText w:val="•"/>
      <w:lvlJc w:val="left"/>
      <w:pPr>
        <w:ind w:left="5524" w:hanging="707"/>
      </w:pPr>
      <w:rPr>
        <w:rFonts w:hint="default"/>
        <w:lang w:val="ru-RU" w:eastAsia="en-US" w:bidi="ar-SA"/>
      </w:rPr>
    </w:lvl>
    <w:lvl w:ilvl="6" w:tplc="D2CC936A">
      <w:numFmt w:val="bullet"/>
      <w:lvlText w:val="•"/>
      <w:lvlJc w:val="left"/>
      <w:pPr>
        <w:ind w:left="6488" w:hanging="707"/>
      </w:pPr>
      <w:rPr>
        <w:rFonts w:hint="default"/>
        <w:lang w:val="ru-RU" w:eastAsia="en-US" w:bidi="ar-SA"/>
      </w:rPr>
    </w:lvl>
    <w:lvl w:ilvl="7" w:tplc="C7B62F30">
      <w:numFmt w:val="bullet"/>
      <w:lvlText w:val="•"/>
      <w:lvlJc w:val="left"/>
      <w:pPr>
        <w:ind w:left="7453" w:hanging="707"/>
      </w:pPr>
      <w:rPr>
        <w:rFonts w:hint="default"/>
        <w:lang w:val="ru-RU" w:eastAsia="en-US" w:bidi="ar-SA"/>
      </w:rPr>
    </w:lvl>
    <w:lvl w:ilvl="8" w:tplc="CC1A7952">
      <w:numFmt w:val="bullet"/>
      <w:lvlText w:val="•"/>
      <w:lvlJc w:val="left"/>
      <w:pPr>
        <w:ind w:left="8418" w:hanging="707"/>
      </w:pPr>
      <w:rPr>
        <w:rFonts w:hint="default"/>
        <w:lang w:val="ru-RU" w:eastAsia="en-US" w:bidi="ar-SA"/>
      </w:rPr>
    </w:lvl>
  </w:abstractNum>
  <w:abstractNum w:abstractNumId="1" w15:restartNumberingAfterBreak="0">
    <w:nsid w:val="5BDD649C"/>
    <w:multiLevelType w:val="hybridMultilevel"/>
    <w:tmpl w:val="F552D196"/>
    <w:lvl w:ilvl="0" w:tplc="E32C9AC6">
      <w:start w:val="2"/>
      <w:numFmt w:val="decimal"/>
      <w:lvlText w:val="%1."/>
      <w:lvlJc w:val="left"/>
      <w:pPr>
        <w:ind w:left="709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E8424F8">
      <w:numFmt w:val="bullet"/>
      <w:lvlText w:val="•"/>
      <w:lvlJc w:val="left"/>
      <w:pPr>
        <w:ind w:left="1664" w:hanging="363"/>
      </w:pPr>
      <w:rPr>
        <w:rFonts w:hint="default"/>
        <w:lang w:val="ru-RU" w:eastAsia="en-US" w:bidi="ar-SA"/>
      </w:rPr>
    </w:lvl>
    <w:lvl w:ilvl="2" w:tplc="C1EAE616">
      <w:numFmt w:val="bullet"/>
      <w:lvlText w:val="•"/>
      <w:lvlJc w:val="left"/>
      <w:pPr>
        <w:ind w:left="2629" w:hanging="363"/>
      </w:pPr>
      <w:rPr>
        <w:rFonts w:hint="default"/>
        <w:lang w:val="ru-RU" w:eastAsia="en-US" w:bidi="ar-SA"/>
      </w:rPr>
    </w:lvl>
    <w:lvl w:ilvl="3" w:tplc="95625B80">
      <w:numFmt w:val="bullet"/>
      <w:lvlText w:val="•"/>
      <w:lvlJc w:val="left"/>
      <w:pPr>
        <w:ind w:left="3594" w:hanging="363"/>
      </w:pPr>
      <w:rPr>
        <w:rFonts w:hint="default"/>
        <w:lang w:val="ru-RU" w:eastAsia="en-US" w:bidi="ar-SA"/>
      </w:rPr>
    </w:lvl>
    <w:lvl w:ilvl="4" w:tplc="99EA3FAA">
      <w:numFmt w:val="bullet"/>
      <w:lvlText w:val="•"/>
      <w:lvlJc w:val="left"/>
      <w:pPr>
        <w:ind w:left="4559" w:hanging="363"/>
      </w:pPr>
      <w:rPr>
        <w:rFonts w:hint="default"/>
        <w:lang w:val="ru-RU" w:eastAsia="en-US" w:bidi="ar-SA"/>
      </w:rPr>
    </w:lvl>
    <w:lvl w:ilvl="5" w:tplc="F03CCF9A">
      <w:numFmt w:val="bullet"/>
      <w:lvlText w:val="•"/>
      <w:lvlJc w:val="left"/>
      <w:pPr>
        <w:ind w:left="5524" w:hanging="363"/>
      </w:pPr>
      <w:rPr>
        <w:rFonts w:hint="default"/>
        <w:lang w:val="ru-RU" w:eastAsia="en-US" w:bidi="ar-SA"/>
      </w:rPr>
    </w:lvl>
    <w:lvl w:ilvl="6" w:tplc="C7604D0C">
      <w:numFmt w:val="bullet"/>
      <w:lvlText w:val="•"/>
      <w:lvlJc w:val="left"/>
      <w:pPr>
        <w:ind w:left="6488" w:hanging="363"/>
      </w:pPr>
      <w:rPr>
        <w:rFonts w:hint="default"/>
        <w:lang w:val="ru-RU" w:eastAsia="en-US" w:bidi="ar-SA"/>
      </w:rPr>
    </w:lvl>
    <w:lvl w:ilvl="7" w:tplc="2BC6B9CC">
      <w:numFmt w:val="bullet"/>
      <w:lvlText w:val="•"/>
      <w:lvlJc w:val="left"/>
      <w:pPr>
        <w:ind w:left="7453" w:hanging="363"/>
      </w:pPr>
      <w:rPr>
        <w:rFonts w:hint="default"/>
        <w:lang w:val="ru-RU" w:eastAsia="en-US" w:bidi="ar-SA"/>
      </w:rPr>
    </w:lvl>
    <w:lvl w:ilvl="8" w:tplc="4C4A1914">
      <w:numFmt w:val="bullet"/>
      <w:lvlText w:val="•"/>
      <w:lvlJc w:val="left"/>
      <w:pPr>
        <w:ind w:left="8418" w:hanging="36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20396"/>
    <w:rsid w:val="00014808"/>
    <w:rsid w:val="00046490"/>
    <w:rsid w:val="00164FA6"/>
    <w:rsid w:val="004E59B4"/>
    <w:rsid w:val="00520396"/>
    <w:rsid w:val="00B0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19784"/>
  <w15:docId w15:val="{D4F404E7-76BF-480E-B799-3127358FE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7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709" w:right="281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183751&amp;dst=10001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80&amp;n=179073&amp;dst=10001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080&amp;n=183700&amp;dst=100005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admbla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80&amp;n=1790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Апасова Анна Дмитриевна</cp:lastModifiedBy>
  <cp:revision>4</cp:revision>
  <dcterms:created xsi:type="dcterms:W3CDTF">2026-04-14T03:08:00Z</dcterms:created>
  <dcterms:modified xsi:type="dcterms:W3CDTF">2026-04-14T03:18:00Z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2026-04-14T00:00:00Z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2026-04-14T00:00:00Z</vt:filetime>
  </property>
  <property fmtid="{D5CDD505-2E9C-101B-9397-08002B2CF9AE}" pid="5" name="Producer">
    <vt:lpwstr>Aspose.PDF for .NET 23.2.0</vt:lpwstr>
  </property>
</Properties>
</file>